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7E" w:rsidRDefault="00322F7E" w:rsidP="00322F7E">
      <w:pPr>
        <w:pStyle w:val="ConsPlusNormal"/>
        <w:jc w:val="right"/>
        <w:outlineLvl w:val="0"/>
      </w:pPr>
      <w:r>
        <w:t>Приложение 4</w:t>
      </w:r>
    </w:p>
    <w:p w:rsidR="00322F7E" w:rsidRDefault="00322F7E" w:rsidP="00322F7E">
      <w:pPr>
        <w:pStyle w:val="ConsPlusNormal"/>
        <w:jc w:val="right"/>
      </w:pPr>
      <w:r>
        <w:t>к решению</w:t>
      </w:r>
    </w:p>
    <w:p w:rsidR="00322F7E" w:rsidRDefault="00322F7E" w:rsidP="00322F7E">
      <w:pPr>
        <w:pStyle w:val="ConsPlusNormal"/>
        <w:jc w:val="right"/>
      </w:pPr>
      <w:r>
        <w:t>Думы Кондинского района</w:t>
      </w:r>
    </w:p>
    <w:p w:rsidR="00322F7E" w:rsidRDefault="00322F7E" w:rsidP="00322F7E">
      <w:pPr>
        <w:pStyle w:val="ConsPlusNormal"/>
        <w:jc w:val="right"/>
      </w:pPr>
      <w:r>
        <w:t>от 25.12.2024 N 1212</w:t>
      </w:r>
    </w:p>
    <w:p w:rsidR="00322F7E" w:rsidRDefault="00322F7E" w:rsidP="00322F7E">
      <w:pPr>
        <w:pStyle w:val="ConsPlusNormal"/>
      </w:pPr>
    </w:p>
    <w:p w:rsidR="00322F7E" w:rsidRDefault="00322F7E" w:rsidP="00322F7E">
      <w:pPr>
        <w:pStyle w:val="ConsPlusTitle"/>
        <w:jc w:val="center"/>
      </w:pPr>
      <w:bookmarkStart w:id="0" w:name="P8712"/>
      <w:bookmarkEnd w:id="0"/>
      <w:r>
        <w:t>РАСПРЕДЕЛЕНИЕ</w:t>
      </w:r>
    </w:p>
    <w:p w:rsidR="00322F7E" w:rsidRDefault="00322F7E" w:rsidP="00322F7E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322F7E" w:rsidRDefault="00322F7E" w:rsidP="00322F7E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322F7E" w:rsidRDefault="00322F7E" w:rsidP="00322F7E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322F7E" w:rsidRDefault="00322F7E" w:rsidP="00322F7E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322F7E" w:rsidRDefault="00322F7E" w:rsidP="00322F7E">
      <w:pPr>
        <w:pStyle w:val="ConsPlusTitle"/>
        <w:jc w:val="center"/>
      </w:pPr>
      <w:r>
        <w:t>ОБРАЗОВАНИЯ КОНДИНСКИЙ РАЙОН НА ПЛАНОВЫЙ ПЕРИОД 2026</w:t>
      </w:r>
    </w:p>
    <w:p w:rsidR="00322F7E" w:rsidRDefault="00322F7E" w:rsidP="00322F7E">
      <w:pPr>
        <w:pStyle w:val="ConsPlusTitle"/>
        <w:jc w:val="center"/>
      </w:pPr>
      <w:r>
        <w:t>И 2027 ГОДОВ</w:t>
      </w:r>
    </w:p>
    <w:p w:rsidR="00322F7E" w:rsidRDefault="00322F7E" w:rsidP="00322F7E">
      <w:pPr>
        <w:pStyle w:val="ConsPlusNormal"/>
        <w:spacing w:after="1"/>
      </w:pPr>
    </w:p>
    <w:tbl>
      <w:tblPr>
        <w:tblW w:w="4582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"/>
        <w:gridCol w:w="60"/>
        <w:gridCol w:w="113"/>
        <w:gridCol w:w="5923"/>
        <w:gridCol w:w="551"/>
        <w:gridCol w:w="553"/>
        <w:gridCol w:w="1516"/>
        <w:gridCol w:w="612"/>
        <w:gridCol w:w="1843"/>
        <w:gridCol w:w="2118"/>
      </w:tblGrid>
      <w:tr w:rsidR="00322F7E" w:rsidTr="00322F7E">
        <w:trPr>
          <w:gridBefore w:val="1"/>
          <w:gridAfter w:val="1"/>
          <w:wBefore w:w="62" w:type="dxa"/>
          <w:wAfter w:w="2118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9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22F7E" w:rsidRDefault="00322F7E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2F7E" w:rsidRDefault="00322F7E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2F7E" w:rsidRDefault="00322F7E" w:rsidP="00E268A2">
            <w:pPr>
              <w:pStyle w:val="ConsPlusNormal"/>
            </w:pPr>
          </w:p>
        </w:tc>
      </w:tr>
      <w:tr w:rsidR="00322F7E" w:rsidTr="00322F7E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551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553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1516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612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1843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</w:p>
        </w:tc>
        <w:tc>
          <w:tcPr>
            <w:tcW w:w="2118" w:type="dxa"/>
            <w:tcBorders>
              <w:top w:val="nil"/>
            </w:tcBorders>
          </w:tcPr>
          <w:p w:rsidR="00322F7E" w:rsidRDefault="00322F7E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  <w:jc w:val="center"/>
            </w:pPr>
            <w:r>
              <w:t>Наименование</w:t>
            </w:r>
            <w:bookmarkStart w:id="1" w:name="_GoBack"/>
            <w:bookmarkEnd w:id="1"/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  <w:jc w:val="center"/>
            </w:pPr>
            <w:r>
              <w:t>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595 178 766,24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649 400 987,25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5 726 800,00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164 200,00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0140102110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4 102 200,00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175 145 481,31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Судебная система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0441351200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53 810 810,70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53 830 810,70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12 561 739,94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7 264 339,94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5 297 400,00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41 249 070,76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41 269 070,76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41 249 070,76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41 269 070,76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41 249 070,76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41 269 070,76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40 374 570,76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40 394 570,76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40 374 570,76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40 394 570,76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40 374 570,76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40 394 570,76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</w:t>
            </w:r>
            <w:r>
              <w:lastRenderedPageBreak/>
              <w:t>(расходы на администрирование)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1940184260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874 500,00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Резервные фонды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4000507050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870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355 127 274,23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409 408 395,24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271 355 386,70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271 337 886,70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271 355 386,70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271 337 886,70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15 691 400,00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15 691 400,00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992 600,00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2 284 800,00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2 284 800,00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1 897 300,00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1 897 300,00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1 897 300,00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1 897 300,00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387 500,00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387 500,00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12 414 000,00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12 414 000,00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8 974 200,00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8 974 200,00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8 974 200,00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8 974 200,00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3 439 800,00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3 439 800,00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3 439 800,00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3 439 800,00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255 486 686,70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255 469 186,70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248 596 986,70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248 579 486,70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226 131 126,70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226 148 626,70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226 131 126,70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21 477 300,00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21 477 300,00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21 477 300,00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21 477 300,00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971 060,00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971 060,00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971 060,00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971 060,00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0141170240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культуры и искусства"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6 885 800,00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5 799 600,00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5 799 600,00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5 668 700,00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5 668 700,00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5 668 700,00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5 668 700,00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672 400,00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1041184213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18 818 878,16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18 818 878,16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18 818 878,16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18 818 878,16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18 049 278,16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18 049 278,16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17 973 378,16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75 900,00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769 600,00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769 600,00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769 600,00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769 600,00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395 800,00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395 800,00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395 800,00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395 800,00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373 800,00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373 800,00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373 800,00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373 800,00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139 400,00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57 886 309,37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112 184 930,38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4000700000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53 173 067,28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108 902 514,25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53 173 067,28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108 902 514,25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53 173 067,28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108 902 514,25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4000709990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870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53 173 067,28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108 902 514,25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4000900000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4 713 242,09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3 282 416,13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4 713 242,09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3 282 416,13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4 713 242,09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3 282 416,13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4000900010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870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4 713 242,09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3 282 416,13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4000400000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4000451180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6 194 600,00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6 421 200,00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8 243 087,50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8 243 087,50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7 858 100,00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5 676 300,00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5 839 500,00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5 093 237,67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5 256 437,67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5 093 237,67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5 256 437,67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583 062,33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583 062,33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0140159300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583 062,33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583 062,33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2 181 800,00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2 018 600,00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1 108 232,88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945 032,88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1 108 232,88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945 032,88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855 000,00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855 000,00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855 000,00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855 000,00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218 567,12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218 567,12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Субвенции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01401D9300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218 567,12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218 567,12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0441102180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0441202180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327 487,50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обеспечение функционирования и развития систем видеонаблюдения в сфере </w:t>
            </w:r>
            <w:r>
              <w:lastRenderedPageBreak/>
              <w:t>общественного порядка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0441372310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92 100,00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230 950,00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230 950,00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16 797,80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16 797,80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16 797,80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16 797,80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952,20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952,20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952,20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952,20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213 200,00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213 200,00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0441382300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213 200,00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213 200,00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4 437,50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4 437,50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4 199,45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4 199,45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4 199,45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4 199,45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238,05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238,05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04413S2300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238,05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238,05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643 029 747,96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620 602 362,97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22 950 154,00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22 305 748,00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12 650 000,00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организацию трудозанятости </w:t>
            </w:r>
            <w:r>
              <w:lastRenderedPageBreak/>
              <w:t>подростков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0341170145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9 150 000,00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9 150 000,00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6 220 000,00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6 220 000,00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0341185060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6 220 000,00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6 220 000,00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10 300 154,00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9 655 748,00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10 300 154,00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9 655 748,00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10 300 154,00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9 655 748,00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10 300 154,00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9 655 748,00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1 986 274,00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1 933 068,00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1 986 274,00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1 933 068,00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8 081 880,00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7 506 960,00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8 081 880,00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7 506 960,00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215 720,00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1641585060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215 720,00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23 167 000,00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22 846 400,00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22 846 400,00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22 169 300,00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на поддержку рыбохозяйственного комплекса товаропроизводителям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331 300,00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202 900,00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66 700,00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66 700,00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66 700,00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66 700,00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253 900,00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253 900,00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0841284200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253 900,00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253 900,00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84 709 854,44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85 628 510,00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84 709 854,44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85 628 510,00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84 709 854,44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85 628 510,00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84 709 854,44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85 628 510,00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19 081 344,44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19 081 344,44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19 081 344,44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20 000 000,00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21 601 210,00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44 027 300,00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44 027 300,00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41 458 000,00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41 458 000,00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41 458 000,00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41 458 000,00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2 569 300,00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2 569 300,00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1641603030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2 569 300,00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2 569 300,00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441 480 608,71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441 480 608,71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441 480 608,71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441 480 608,71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1841104190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31 471 738,71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19 238 367,76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22 588 781,11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19 238 367,76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22 588 781,11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19 238 367,76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22 588 781,11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12 451 592,24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10 786 688,89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11 417 956,47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10 109 044,17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11 417 956,47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10 109 044,17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1 033 635,77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677 644,72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1841179192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1 033 635,77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677 644,72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389 878 400,00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367 668 800,00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170 319 600,00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170 319 600,00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197 349 200,00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184119Д040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194 939 200,00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197 349 200,00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</w:t>
            </w:r>
            <w:r>
              <w:lastRenderedPageBreak/>
              <w:t>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10 260 100,00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8 964 600,00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10 260 100,00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8 964 600,00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18411SД040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10 260 100,00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8 964 600,00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10 663 440,00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10 663 440,00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300 150,00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81 700,00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3 923 300,00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3 923 300,00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3 923 300,00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3 923 300,00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1741120070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2 933 800,00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1741220070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989 500,00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1940102400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5 774 190,00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Другие вопросы в области национальной </w:t>
            </w:r>
            <w:r>
              <w:lastRenderedPageBreak/>
              <w:t>экономики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38 239 100,81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37 357 056,26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1 960 700,00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1 791 000,00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1 833 327,01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1 791 000,00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1 833 327,01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169 700,00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127 372,99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0140184120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169 700,00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127 372,99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0741170270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1 298 900,00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0841184384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3 434 700,00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2 303 711,34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0941182910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2 234 600,00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09411S2910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69 111,34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25 517 300,00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24 635 255,45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25 517 300,00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24 635 255,45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25 517 300,00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24 635 255,45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25 517 300,00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24 635 255,45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23 860 200,00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23 848 900,00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23 860 200,00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23 848 900,00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1 441 800,00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571 055,45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1 441 800,00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571 055,45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215 300,00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215 300,00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215 300,00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215 300,00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3 723 789,47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161Э182380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3 537 600,00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161Э1S2380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186 189,47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693 636 369,65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570 840 596,23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296 907 743,30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155 778 774,23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296 907 743,30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155 778 774,23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111 845 979,38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252 974 948,45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111 845 979,38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108 490 600,00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108 490 600,00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111И267484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245 385 700,00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108 490 600,00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7 589 248,45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3 355 379,38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7 589 248,45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3 355 379,38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111И26748S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7 589 248,45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3 355 379,38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43 932 794,85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43 932 794,85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35 916 494,85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35 916 494,85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1141182901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34 839 000,00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11411S2901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410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1 077 494,85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"Управление и распоряжение муниципальным имуществом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1141370430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8 016 300,00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340 901 266,67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377 363 200,00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338 501 266,67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374 963 200,00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29 691 000,00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29 691 000,00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29 528 444,44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29 528 444,44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121И351540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29 528 444,44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162 555,56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162 555,56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121И3А1540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162 555,56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338 501 266,67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345 272 200,00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189 182 222,23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183 988 555,56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165 589 700,00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165 589 700,00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1241182591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170 264 000,00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165 589 700,00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Капитальный ремонт (с заменой) систем </w:t>
            </w:r>
            <w:r>
              <w:lastRenderedPageBreak/>
              <w:t>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18 918 222,23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18 398 855,56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18 918 222,23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18 398 855,56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12411S2591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18 918 222,23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18 398 855,56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110 107 600,00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118 543 200,00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20 050 800,00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23 716 800,00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10 025 400,00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11 858 400,00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10 025 400,00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11 858 400,00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10 025 400,00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11 858 400,00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10 025 400,00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11 858 400,00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55 145 500,00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57 902 800,00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55 145 500,00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57 902 800,00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55 145 500,00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57 902 800,00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28 227 700,00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29 018 000,00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28 227 700,00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29 018 000,00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28 227 700,00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29 018 000,00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</w:t>
            </w:r>
            <w:r>
              <w:lastRenderedPageBreak/>
              <w:t>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12412S2840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39 211 444,44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42 740 444,44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35 290 300,00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38 466 400,00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35 290 300,00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38 466 400,00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1241383040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35 290 300,00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38 466 400,00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3 921 144,44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4 274 044,44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3 921 144,44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4 274 044,44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12413S3040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3 921 144,44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4 274 044,44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Предоставление субсидий на возмещение </w:t>
            </w:r>
            <w:r>
              <w:lastRenderedPageBreak/>
              <w:t>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1641103510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36 539 159,68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18 410 422,00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23 954 222,23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23 954 222,23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23 954 222,23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9 186 555,56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9 186 555,56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091И455550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9 186 555,56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8 820 444,55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14 767 666,67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14 767 666,67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091И4А5550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14 767 666,67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12 584 937,45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9 589 977,45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12 584 937,45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9 589 977,45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9 224 369,54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6 229 409,54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9 224 369,54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6 229 409,54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9 224 369,54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6 229 409,54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4000806200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877 675,23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4000806300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83 120,00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4000806400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85 660,06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4000806500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2 314 112,62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19 288 200,00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19 288 200,00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1141284220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46 100,00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19 242 100,00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19 242 100,00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19 242 100,00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19 242 100,00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19 239 500,00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1241284340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7 684 797,59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1541170060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7 561 197,59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</w:t>
            </w:r>
            <w:r>
              <w:lastRenderedPageBreak/>
              <w:t>Югры по организации деятельности в сфере обращения с твердыми коммунальными отходами"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1541284290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2 910 572 003,13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2 906 235 089,35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491 321 990,65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491 321 990,65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491 321 990,65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490 348 165,65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490 348 265,65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92 979 216,62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92 979 316,62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15 225 486,19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15 225 486,19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15 225 486,19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15 225 486,19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22 235 539,51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22 235 639,51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22 235 539,51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22 235 639,51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53 524 796,92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53 524 796,92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53 524 796,92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53 524 796,92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1 993 394,00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1 993 394,00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1 993 394,00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1 993 394,00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12 147 941,03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12 147 941,03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3 755 858,18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3 755 858,18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3 755 858,18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3 755 858,18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8 392 082,85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8 392 082,85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8 392 082,85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8 392 082,85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57 908,00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57 908,00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16 545,00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16 545,00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16 545,00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16 545,00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41 363,00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41 363,00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41 363,00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41 363,00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385 163 100,00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385 163 100,00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197 165 360,00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197 165 360,00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197 165 360,00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9 715 295,00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9 715 295,00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9 715 295,00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9 715 295,00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178 282 445,00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178 282 445,00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178 282 445,00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973 725,00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973 725,00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973 725,00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973 725,00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454 172,00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454 172,00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454 172,00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454 172,00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519 553,00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519 553,00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519 553,00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519 553,00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1 994 716 010,74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1 990 379 596,96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1 994 716 010,74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1 990 379 596,96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78 567 600,00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77 814 900,00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78 567 600,00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77 814 900,00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>
              <w:lastRenderedPageBreak/>
              <w:t>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2 459 200,00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2 459 200,00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2 177 968,00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2 177 968,00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2 177 968,00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2 177 968,00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281 232,00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281 232,00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021Ю650500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281 232,00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281 232,00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3 300 300,00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3 360 000,00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3 066 629,81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3 125 729,81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3 066 629,81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3 125 729,81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233 670,19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234 270,19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021Ю651790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233 670,19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234 270,19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72 808 100,00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71 995 700,00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53 121 860,00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52 309 460,00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53 121 860,00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52 309 460,00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19 686 240,00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19 686 240,00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021Ю653030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19 686 240,00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19 686 240,00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1 916 148 410,74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1 912 564 696,96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1 910 993 272,74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1 907 409 558,96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306 991 091,39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306 314 107,61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72 742 249,30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72 742 249,30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72 742 249,30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72 742 249,30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169 128 118,94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168 451 135,16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169 128 118,94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168 451 135,16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32 542 348,15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32 542 348,15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32 542 348,15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32 542 348,15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32 578 375,00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32 578 375,00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32 578 375,00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32 578 375,00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18 709 919,35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18 709 919,35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17 474 355,32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17 474 355,32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17 474 355,32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17 474 355,32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1 235 564,03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1 235 564,03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1 235 564,03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1 235 564,03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117 583 500,00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117 583 500,00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33 939 969,00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33 939 969,00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33 939 969,00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33 939 969,00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41 525 031,00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41 525 031,00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41 525 031,00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41 525 031,00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41 925 000,00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41 925 000,00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41 925 000,00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41 925 000,00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33 092,00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1 419 847 800,00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1 419 847 800,00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1 116 893 242,00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1 116 893 242,00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1 116 893 242,00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36 736 744,00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36 736 744,00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36 736 744,00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36 736 744,00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266 217 814,00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266 217 814,00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266 217 814,00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0241184306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19 548 000,00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28 279 870,00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25 373 140,00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4 540 600,00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4 540 799,40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4 540 600,00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4 540 799,40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12 064 770,00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9 157 840,60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12 064 770,00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9 157 840,60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11 674 500,00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11 674 500,00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02411L3040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11 674 500,00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11 674 500,00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4 330 100,00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4 330 100,00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4 330 100,00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4 330 100,00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1 070 100,00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1 070 100,00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1 070 100,00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1 070 100,00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3 060 954,00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3 060 954,00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3 060 954,00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3 060 954,00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199 046,00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199 046,00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0241284305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199 046,00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199 046,00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825 038,00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825 038,00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825 038,00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825 038,00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594 585,00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594 585,00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594 585,00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594 585,00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230 453,00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230 453,00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230 453,00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230 453,00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239 389 172,38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239 388 572,38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143 738 502,38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143 737 902,38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143 738 502,38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143 737 902,38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143 689 895,38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143 689 295,38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64 800 766,62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64 800 166,62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1 851 935,54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1 851 935,54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1 851 935,54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1 851 935,54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62 948 831,08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62 948 231,08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62 948 831,08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62 948 231,08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45 216 771,87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45 216 771,87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45 216 771,87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45 216 771,87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44 021 396,20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44 021 396,20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1 195 375,67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1 195 375,67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</w:t>
            </w:r>
            <w:r>
              <w:lastRenderedPageBreak/>
              <w:t>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27 184 559,70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27 184 559,70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27 184 559,70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27 184 559,70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26 044 233,30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26 044 233,30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1 140 326,40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1 140 326,40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0241400593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6 487 797,19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0241500590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48 607,00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95 650 670,00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23 561 670,00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65 506 000,00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6 583 000,00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18 286 350,00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14 961 350,00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2 694 900,00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0340270280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630 100,00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166 858 579,36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20 827 700,00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115 863 819,36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115 863 819,36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64 495 355,42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64 495 355,42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63 024 611,42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63 024 611,42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63 024 611,42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63 024 611,42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1 419 921,00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1 419 921,00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1 419 921,00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1 419 921,00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50 823,00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50 823,00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50 823,00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50 823,00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50 164 463,94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1 204 000,00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1 204 000,00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959 576,00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959 576,00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959 576,00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959 576,00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244 424,00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244 424,00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244 424,00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244 424,00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Комплекс процессных мероприятий "Содействие развитию летнего отдыха и </w:t>
            </w:r>
            <w:r>
              <w:lastRenderedPageBreak/>
              <w:t>оздоровления"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30 167 060,00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30 167 060,00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9 751 100,00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0241384080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19 332 500,00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</w:t>
            </w:r>
            <w:r>
              <w:lastRenderedPageBreak/>
              <w:t>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07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02413S2050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1 083 460,00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228 996 413,21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229 588 602,68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219 752 513,21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220 326 302,68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219 752 513,21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220 326 302,68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790 421,07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1 364 210,54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790 421,07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1 364 210,54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1 200 400,00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1 200 400,00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0520182520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639 400,00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1 200 400,00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117 368,43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100 631,59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117 368,43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100 631,59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05201L5191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117 368,43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100 631,59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33 652,64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63 178,95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33 652,64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63 178,95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05201S2520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33 652,64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63 178,95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218 962 092,14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218 962 092,14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218 962 092,14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23 670 692,14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23 670 692,14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727 500,00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727 500,00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727 500,00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727 500,00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5 053 600,00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5 053 600,00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5 053 600,00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5 053 600,00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17 813 292,14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17 813 292,14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17 813 292,14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17 813 292,14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850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76 300,00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76 300,00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195 291 400,00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195 291 400,00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83 095 200,00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83 095 200,00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83 095 200,00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83 095 200,00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112 196 200,00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112 196 200,00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112 196 200,00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9 243 900,00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9 262 300,00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9 243 900,00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9 262 300,00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9 243 900,00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9 262 300,00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8 752 600,00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08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0541284100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491 300,00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509 700,00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ЗДРАВООХРАНЕНИЕ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2 833 500,00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34 000,00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2 799 500,00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2 799 500,00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09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1541384280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2 799 500,00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2 799 500,00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41 294 000,00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41 335 489,47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Реализация мероприятий на дополнительное </w:t>
            </w:r>
            <w:r>
              <w:lastRenderedPageBreak/>
              <w:t>пенсионное обеспечение отдельных категорий граждан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0141270220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4 500 000,00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1141251350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4 623 700,00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</w:t>
            </w:r>
            <w:r>
              <w:lastRenderedPageBreak/>
              <w:t>защите инвалидов в Российской Федерации"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1141251760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2 250 000,00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30 806 000,00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30 723 789,47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0241184050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12 042 000,00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1120000000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1120200000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11202L4970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320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18 764 000,00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18 681 789,47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Реализация мероприятий в области </w:t>
            </w:r>
            <w:r>
              <w:lastRenderedPageBreak/>
              <w:t>социальной политики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10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06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2141170070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400 000,00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242 778 360,00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230 778 360,00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56 935 987,50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28 487 380,20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15 721 429,30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9 577 178,00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2 992 500,00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Софинансирование расходов муниципальных образований по развитию сети спортивных объектов шаговой доступности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06411S2130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157 500,00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12 722 500,00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12 722 500,00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0620000000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12 631 600,00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0628D00000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12 631 600,00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12 631 600,00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12 631 600,00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0628DL7530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240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12 631 600,00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0641200000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02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0641270040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90 900,00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166 542 672,50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166 542 672,50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166 542 672,50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166 542 672,50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80 331 748,22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80 963 348,22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80 331 748,22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80 963 348,22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63 729 168,22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64 360 768,22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16 602 580,00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16 602 580,00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51 508 470,70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51 508 470,70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51 508 470,70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51 508 470,70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35 993 870,70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35 993 870,70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0641100592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15 514 600,00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15 514 600,00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25 946 222,00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25 946 222,00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25 946 222,00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25 946 222,00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20 397 422,00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20 397 422,00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0641100593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5 548 800,00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5 548 800,00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Софинансирование расходов муниципальных </w:t>
            </w:r>
            <w:r>
              <w:lastRenderedPageBreak/>
              <w:t>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0641182970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7 718 400,00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06411S2970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406 231,58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11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05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0640102040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120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7 208 800,00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2141500000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12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04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2141570260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630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4 819 200,00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1941400000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700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13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1941400650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730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56 000,00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28 000,00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307 471 400,00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301 558 200,00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1941100000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Дотации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01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1941186010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510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293 652 600,00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1900000000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1940000000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lastRenderedPageBreak/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1941300000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500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  <w:r>
              <w:t>14</w:t>
            </w: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  <w:r>
              <w:t>03</w:t>
            </w: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  <w:r>
              <w:t>1941386020</w:t>
            </w: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  <w:r>
              <w:t>540</w:t>
            </w: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6 683 600,00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7 905 600,00</w:t>
            </w:r>
          </w:p>
        </w:tc>
      </w:tr>
      <w:tr w:rsidR="00322F7E" w:rsidTr="00322F7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158" w:type="dxa"/>
            <w:gridSpan w:val="4"/>
          </w:tcPr>
          <w:p w:rsidR="00322F7E" w:rsidRDefault="00322F7E" w:rsidP="00E268A2">
            <w:pPr>
              <w:pStyle w:val="ConsPlusNormal"/>
            </w:pPr>
            <w:r>
              <w:t>Итого:</w:t>
            </w:r>
          </w:p>
        </w:tc>
        <w:tc>
          <w:tcPr>
            <w:tcW w:w="551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553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516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612" w:type="dxa"/>
          </w:tcPr>
          <w:p w:rsidR="00322F7E" w:rsidRDefault="00322F7E" w:rsidP="00E268A2">
            <w:pPr>
              <w:pStyle w:val="ConsPlusNormal"/>
            </w:pPr>
          </w:p>
        </w:tc>
        <w:tc>
          <w:tcPr>
            <w:tcW w:w="1843" w:type="dxa"/>
          </w:tcPr>
          <w:p w:rsidR="00322F7E" w:rsidRDefault="00322F7E" w:rsidP="00E268A2">
            <w:pPr>
              <w:pStyle w:val="ConsPlusNormal"/>
            </w:pPr>
            <w:r>
              <w:t>5 692 788 245,28</w:t>
            </w:r>
          </w:p>
        </w:tc>
        <w:tc>
          <w:tcPr>
            <w:tcW w:w="2118" w:type="dxa"/>
          </w:tcPr>
          <w:p w:rsidR="00322F7E" w:rsidRDefault="00322F7E" w:rsidP="00E268A2">
            <w:pPr>
              <w:pStyle w:val="ConsPlusNormal"/>
            </w:pPr>
            <w:r>
              <w:t>5 580 369 473,04</w:t>
            </w:r>
          </w:p>
        </w:tc>
      </w:tr>
    </w:tbl>
    <w:p w:rsidR="00F0724A" w:rsidRDefault="00F0724A"/>
    <w:sectPr w:rsidR="00F0724A" w:rsidSect="00322F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3C"/>
    <w:rsid w:val="00322F7E"/>
    <w:rsid w:val="0090353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22F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22F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22F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22F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22F7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22F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22F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22F7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22F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22F7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22F7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511226" TargetMode="External"/><Relationship Id="rId5" Type="http://schemas.openxmlformats.org/officeDocument/2006/relationships/hyperlink" Target="https://login.consultant.ru/link/?req=doc&amp;base=RLAW926&amp;n=327793&amp;dst=100042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97</Pages>
  <Words>17926</Words>
  <Characters>102184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2025-08-15T05:11:00Z</dcterms:created>
  <dcterms:modified xsi:type="dcterms:W3CDTF">2025-08-15T05:11:00Z</dcterms:modified>
</cp:coreProperties>
</file>